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4FF9" w:rsidRPr="00B44439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6B59A2">
        <w:rPr>
          <w:rFonts w:ascii="Times New Roman" w:hAnsi="Times New Roman"/>
          <w:bCs/>
          <w:sz w:val="28"/>
          <w:szCs w:val="28"/>
        </w:rPr>
        <w:t>314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="00137F2E">
        <w:rPr>
          <w:rFonts w:ascii="Times New Roman" w:hAnsi="Times New Roman"/>
          <w:bCs/>
          <w:sz w:val="28"/>
          <w:szCs w:val="28"/>
        </w:rPr>
        <w:t>1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</w:t>
      </w:r>
      <w:r w:rsidR="00137F2E">
        <w:rPr>
          <w:rFonts w:ascii="Times New Roman" w:hAnsi="Times New Roman"/>
          <w:bCs/>
          <w:sz w:val="28"/>
          <w:szCs w:val="28"/>
        </w:rPr>
        <w:t>11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6B59A2">
        <w:rPr>
          <w:rFonts w:ascii="Times New Roman" w:hAnsi="Times New Roman"/>
          <w:bCs/>
          <w:sz w:val="28"/>
          <w:szCs w:val="28"/>
        </w:rPr>
        <w:t>1422-11</w:t>
      </w:r>
    </w:p>
    <w:p w:rsidR="00E24FF9" w:rsidRPr="00B44439" w:rsidP="00F30E53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="009C3C7C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B244A" w:rsidRPr="00B44439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</w:t>
      </w:r>
      <w:r w:rsidRPr="00B44439">
        <w:rPr>
          <w:rFonts w:ascii="Times New Roman" w:hAnsi="Times New Roman"/>
          <w:sz w:val="28"/>
          <w:szCs w:val="28"/>
        </w:rPr>
        <w:t>Югры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hAnsi="Times New Roman"/>
          <w:sz w:val="28"/>
          <w:szCs w:val="28"/>
        </w:rPr>
        <w:t xml:space="preserve">Бредихина </w:t>
      </w:r>
      <w:r w:rsidRPr="00B44439" w:rsidR="00B44439">
        <w:rPr>
          <w:rFonts w:ascii="Times New Roman" w:hAnsi="Times New Roman"/>
          <w:sz w:val="28"/>
          <w:szCs w:val="28"/>
        </w:rPr>
        <w:t>А.Л</w:t>
      </w:r>
      <w:r w:rsidRPr="00B44439">
        <w:rPr>
          <w:rFonts w:ascii="Times New Roman" w:hAnsi="Times New Roman"/>
          <w:sz w:val="28"/>
          <w:szCs w:val="28"/>
        </w:rPr>
        <w:t>.,</w:t>
      </w:r>
      <w:r w:rsidR="00556F7D">
        <w:rPr>
          <w:rFonts w:ascii="Times New Roman" w:hAnsi="Times New Roman"/>
          <w:sz w:val="28"/>
          <w:szCs w:val="28"/>
        </w:rPr>
        <w:t>исполняющий</w:t>
      </w:r>
      <w:r w:rsidR="00556F7D">
        <w:rPr>
          <w:rFonts w:ascii="Times New Roman" w:hAnsi="Times New Roman"/>
          <w:sz w:val="28"/>
          <w:szCs w:val="28"/>
        </w:rPr>
        <w:t xml:space="preserve"> обязанности мирового судьи судебного участка № 1 Советского судебного района Ханты-Мансийского автономного округа – </w:t>
      </w:r>
      <w:r w:rsidR="00556F7D">
        <w:rPr>
          <w:rFonts w:ascii="Times New Roman" w:hAnsi="Times New Roman"/>
          <w:sz w:val="28"/>
          <w:szCs w:val="28"/>
        </w:rPr>
        <w:t>Югры</w:t>
      </w:r>
      <w:r w:rsidR="00556F7D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B44439">
        <w:rPr>
          <w:rFonts w:ascii="Times New Roman" w:hAnsi="Times New Roman"/>
          <w:sz w:val="28"/>
          <w:szCs w:val="28"/>
        </w:rPr>
        <w:t>Югры</w:t>
      </w:r>
      <w:r w:rsidRPr="00B44439">
        <w:rPr>
          <w:rFonts w:ascii="Times New Roman" w:hAnsi="Times New Roman"/>
          <w:sz w:val="28"/>
          <w:szCs w:val="28"/>
        </w:rPr>
        <w:t>,</w:t>
      </w:r>
    </w:p>
    <w:p w:rsidR="007930C7" w:rsidRPr="00B44439" w:rsidP="006517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B44439" w:rsidP="00426D71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37F2E" w:rsidP="00137F2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9C3C7C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9C3C7C">
        <w:rPr>
          <w:rFonts w:ascii="Times New Roman" w:hAnsi="Times New Roman"/>
          <w:sz w:val="28"/>
          <w:szCs w:val="28"/>
        </w:rPr>
        <w:t>ЮМЗ</w:t>
      </w:r>
      <w:r>
        <w:rPr>
          <w:rFonts w:ascii="Times New Roman" w:hAnsi="Times New Roman"/>
          <w:sz w:val="28"/>
          <w:szCs w:val="28"/>
        </w:rPr>
        <w:t xml:space="preserve">» </w:t>
      </w:r>
      <w:r w:rsidR="009C3C7C">
        <w:rPr>
          <w:rFonts w:ascii="Times New Roman" w:hAnsi="Times New Roman"/>
          <w:sz w:val="28"/>
          <w:szCs w:val="28"/>
        </w:rPr>
        <w:t>Плюснина</w:t>
      </w:r>
      <w:r w:rsidR="009C3C7C">
        <w:rPr>
          <w:rFonts w:ascii="Times New Roman" w:hAnsi="Times New Roman"/>
          <w:sz w:val="28"/>
          <w:szCs w:val="28"/>
        </w:rPr>
        <w:t xml:space="preserve"> </w:t>
      </w:r>
      <w:r w:rsidR="009143A6">
        <w:rPr>
          <w:rFonts w:ascii="Times New Roman" w:hAnsi="Times New Roman"/>
          <w:sz w:val="28"/>
          <w:szCs w:val="28"/>
        </w:rPr>
        <w:t>Е.А.,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143A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143A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  <w:r w:rsidR="001B206C">
        <w:rPr>
          <w:rFonts w:ascii="Times New Roman" w:hAnsi="Times New Roman"/>
          <w:sz w:val="28"/>
          <w:szCs w:val="28"/>
        </w:rPr>
        <w:t xml:space="preserve"> и исполняющего обязанности по адресу: </w:t>
      </w:r>
      <w:r w:rsidR="009143A6">
        <w:rPr>
          <w:rFonts w:ascii="Times New Roman" w:hAnsi="Times New Roman"/>
          <w:sz w:val="28"/>
          <w:szCs w:val="28"/>
        </w:rPr>
        <w:t>*</w:t>
      </w:r>
      <w:r w:rsidR="001B20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 </w:t>
      </w:r>
      <w:r w:rsidR="009143A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37C39" w:rsidRPr="00B444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B44439" w:rsidR="00B44439">
        <w:rPr>
          <w:rFonts w:ascii="Times New Roman" w:hAnsi="Times New Roman"/>
          <w:sz w:val="28"/>
          <w:szCs w:val="28"/>
        </w:rPr>
        <w:t xml:space="preserve"> года </w:t>
      </w:r>
      <w:r w:rsidR="00137F2E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9C3C7C">
        <w:rPr>
          <w:rFonts w:ascii="Times New Roman" w:hAnsi="Times New Roman"/>
          <w:sz w:val="28"/>
          <w:szCs w:val="28"/>
        </w:rPr>
        <w:t>директор</w:t>
      </w:r>
      <w:r w:rsidR="00137F2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9C3C7C">
        <w:rPr>
          <w:rFonts w:ascii="Times New Roman" w:hAnsi="Times New Roman"/>
          <w:sz w:val="28"/>
          <w:szCs w:val="28"/>
        </w:rPr>
        <w:t>Ю</w:t>
      </w:r>
      <w:r w:rsidR="00C45ED9">
        <w:rPr>
          <w:rFonts w:ascii="Times New Roman" w:hAnsi="Times New Roman"/>
          <w:sz w:val="28"/>
          <w:szCs w:val="28"/>
        </w:rPr>
        <w:t>горский металлургический завод</w:t>
      </w:r>
      <w:r w:rsidR="00137F2E">
        <w:rPr>
          <w:rFonts w:ascii="Times New Roman" w:hAnsi="Times New Roman"/>
          <w:sz w:val="28"/>
          <w:szCs w:val="28"/>
        </w:rPr>
        <w:t>» (далее 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 xml:space="preserve">») </w:t>
      </w:r>
      <w:r w:rsidR="009C3C7C">
        <w:rPr>
          <w:rFonts w:ascii="Times New Roman" w:hAnsi="Times New Roman"/>
          <w:sz w:val="28"/>
          <w:szCs w:val="28"/>
        </w:rPr>
        <w:t>Плюснин</w:t>
      </w:r>
      <w:r w:rsidR="009C3C7C">
        <w:rPr>
          <w:rFonts w:ascii="Times New Roman" w:hAnsi="Times New Roman"/>
          <w:sz w:val="28"/>
          <w:szCs w:val="28"/>
        </w:rPr>
        <w:t xml:space="preserve"> Е.А.</w:t>
      </w:r>
      <w:r w:rsidR="00137F2E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9143A6">
        <w:rPr>
          <w:rFonts w:ascii="Times New Roman" w:hAnsi="Times New Roman"/>
          <w:sz w:val="28"/>
          <w:szCs w:val="28"/>
        </w:rPr>
        <w:t>*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B44439">
        <w:rPr>
          <w:rFonts w:ascii="Times New Roman" w:hAnsi="Times New Roman"/>
          <w:sz w:val="28"/>
          <w:szCs w:val="28"/>
        </w:rPr>
        <w:t>подп</w:t>
      </w:r>
      <w:r w:rsidRPr="00B44439">
        <w:rPr>
          <w:rFonts w:ascii="Times New Roman" w:hAnsi="Times New Roman"/>
          <w:sz w:val="28"/>
          <w:szCs w:val="28"/>
        </w:rPr>
        <w:t xml:space="preserve">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</w:t>
      </w:r>
      <w:r w:rsidRPr="00B44439" w:rsidR="00A04F10">
        <w:rPr>
          <w:rFonts w:ascii="Times New Roman" w:hAnsi="Times New Roman"/>
          <w:sz w:val="28"/>
          <w:szCs w:val="28"/>
        </w:rPr>
        <w:t>Югре</w:t>
      </w:r>
      <w:r w:rsidRPr="00B44439" w:rsidR="00A04F10">
        <w:rPr>
          <w:rFonts w:ascii="Times New Roman" w:hAnsi="Times New Roman"/>
          <w:sz w:val="28"/>
          <w:szCs w:val="28"/>
        </w:rPr>
        <w:t xml:space="preserve"> (г. </w:t>
      </w:r>
      <w:r w:rsidRPr="00B44439" w:rsidR="00A04F10">
        <w:rPr>
          <w:rFonts w:ascii="Times New Roman" w:hAnsi="Times New Roman"/>
          <w:sz w:val="28"/>
          <w:szCs w:val="28"/>
        </w:rPr>
        <w:t>Югорск</w:t>
      </w:r>
      <w:r w:rsidRPr="00B44439" w:rsidR="00A04F10">
        <w:rPr>
          <w:rFonts w:ascii="Times New Roman" w:hAnsi="Times New Roman"/>
          <w:sz w:val="28"/>
          <w:szCs w:val="28"/>
        </w:rPr>
        <w:t xml:space="preserve">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>
        <w:rPr>
          <w:rFonts w:ascii="Times New Roman" w:hAnsi="Times New Roman"/>
          <w:sz w:val="28"/>
          <w:szCs w:val="28"/>
        </w:rPr>
        <w:t>4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426D71" w:rsidRPr="00B44439" w:rsidP="000574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Плюснин</w:t>
      </w:r>
      <w:r>
        <w:rPr>
          <w:rFonts w:ascii="Times New Roman" w:hAnsi="Times New Roman"/>
          <w:sz w:val="28"/>
          <w:szCs w:val="28"/>
        </w:rPr>
        <w:t xml:space="preserve"> Е.А.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9C3C7C">
        <w:rPr>
          <w:rFonts w:ascii="Times New Roman" w:hAnsi="Times New Roman"/>
          <w:sz w:val="28"/>
          <w:szCs w:val="28"/>
        </w:rPr>
        <w:t>Плюснина</w:t>
      </w:r>
      <w:r w:rsidR="009C3C7C">
        <w:rPr>
          <w:rFonts w:ascii="Times New Roman" w:hAnsi="Times New Roman"/>
          <w:sz w:val="28"/>
          <w:szCs w:val="28"/>
        </w:rPr>
        <w:t xml:space="preserve"> Е.А.</w:t>
      </w:r>
    </w:p>
    <w:p w:rsidR="007930C7" w:rsidRPr="00B44439" w:rsidP="00426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B44439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</w:t>
      </w:r>
      <w:r w:rsidRPr="00B44439">
        <w:rPr>
          <w:rFonts w:ascii="Times New Roman" w:hAnsi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учета.</w:t>
      </w:r>
    </w:p>
    <w:p w:rsidR="007930C7" w:rsidRPr="00B44439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Согласно </w:t>
      </w:r>
      <w:r w:rsidRPr="00B44439">
        <w:rPr>
          <w:rFonts w:ascii="Times New Roman" w:hAnsi="Times New Roman"/>
          <w:sz w:val="28"/>
          <w:szCs w:val="28"/>
        </w:rPr>
        <w:t>подп</w:t>
      </w:r>
      <w:r w:rsidRPr="00B44439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B44439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B44439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C968F4" w:rsidRPr="006469A2" w:rsidP="00C9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9A2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646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6469A2">
        <w:rPr>
          <w:rFonts w:ascii="Times New Roman" w:hAnsi="Times New Roman"/>
          <w:sz w:val="28"/>
          <w:szCs w:val="28"/>
        </w:rPr>
        <w:t xml:space="preserve">. </w:t>
      </w:r>
    </w:p>
    <w:p w:rsidR="00C968F4" w:rsidP="00C9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9A2">
        <w:rPr>
          <w:rFonts w:ascii="Times New Roman" w:hAnsi="Times New Roman"/>
          <w:sz w:val="28"/>
          <w:szCs w:val="28"/>
        </w:rPr>
        <w:t xml:space="preserve">Таким образом, налоговую декларацию </w:t>
      </w:r>
      <w:r w:rsidR="003F6C68">
        <w:rPr>
          <w:rFonts w:ascii="Times New Roman" w:hAnsi="Times New Roman"/>
          <w:sz w:val="28"/>
          <w:szCs w:val="28"/>
        </w:rPr>
        <w:t xml:space="preserve">по налогу </w:t>
      </w:r>
      <w:r>
        <w:rPr>
          <w:rFonts w:ascii="Times New Roman" w:hAnsi="Times New Roman"/>
          <w:sz w:val="28"/>
          <w:szCs w:val="28"/>
        </w:rPr>
        <w:t xml:space="preserve">на добавленную стоимость </w:t>
      </w:r>
      <w:r w:rsidRPr="006469A2">
        <w:rPr>
          <w:rFonts w:ascii="Times New Roman" w:hAnsi="Times New Roman"/>
          <w:sz w:val="28"/>
          <w:szCs w:val="28"/>
        </w:rPr>
        <w:t xml:space="preserve">за </w:t>
      </w:r>
      <w:r w:rsidR="006B59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6469A2">
        <w:rPr>
          <w:rFonts w:ascii="Times New Roman" w:hAnsi="Times New Roman"/>
          <w:sz w:val="28"/>
          <w:szCs w:val="28"/>
        </w:rPr>
        <w:t xml:space="preserve"> 2024 года следовало представить не позднее </w:t>
      </w:r>
      <w:r w:rsidR="006B59A2">
        <w:rPr>
          <w:rFonts w:ascii="Times New Roman" w:hAnsi="Times New Roman"/>
          <w:sz w:val="28"/>
          <w:szCs w:val="28"/>
        </w:rPr>
        <w:t>27 января 2025</w:t>
      </w:r>
      <w:r w:rsidRPr="006469A2">
        <w:rPr>
          <w:rFonts w:ascii="Times New Roman" w:hAnsi="Times New Roman"/>
          <w:sz w:val="28"/>
          <w:szCs w:val="28"/>
        </w:rPr>
        <w:t xml:space="preserve"> года.</w:t>
      </w:r>
    </w:p>
    <w:p w:rsidR="00047361" w:rsidRPr="00B44439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 xml:space="preserve">» </w:t>
      </w:r>
      <w:r w:rsidR="009C3C7C">
        <w:rPr>
          <w:rFonts w:ascii="Times New Roman" w:hAnsi="Times New Roman"/>
          <w:sz w:val="28"/>
          <w:szCs w:val="28"/>
        </w:rPr>
        <w:t>Плюснина</w:t>
      </w:r>
      <w:r w:rsidR="009C3C7C">
        <w:rPr>
          <w:rFonts w:ascii="Times New Roman" w:hAnsi="Times New Roman"/>
          <w:sz w:val="28"/>
          <w:szCs w:val="28"/>
        </w:rPr>
        <w:t xml:space="preserve"> </w:t>
      </w:r>
      <w:r w:rsidR="009C3C7C">
        <w:rPr>
          <w:rFonts w:ascii="Times New Roman" w:hAnsi="Times New Roman"/>
          <w:sz w:val="28"/>
          <w:szCs w:val="28"/>
        </w:rPr>
        <w:t>Е.А.</w:t>
      </w:r>
      <w:r w:rsidRPr="00B44439" w:rsidR="00426D71">
        <w:rPr>
          <w:rFonts w:ascii="Times New Roman" w:hAnsi="Times New Roman"/>
          <w:sz w:val="28"/>
          <w:szCs w:val="28"/>
        </w:rPr>
        <w:t>,</w:t>
      </w:r>
      <w:r w:rsidRPr="00B44439">
        <w:rPr>
          <w:rFonts w:ascii="Times New Roman" w:hAnsi="Times New Roman"/>
          <w:sz w:val="28"/>
          <w:szCs w:val="28"/>
        </w:rPr>
        <w:t>в</w:t>
      </w:r>
      <w:r w:rsidRPr="00B44439">
        <w:rPr>
          <w:rFonts w:ascii="Times New Roman" w:hAnsi="Times New Roman"/>
          <w:sz w:val="28"/>
          <w:szCs w:val="28"/>
        </w:rPr>
        <w:t xml:space="preserve"> его совершении подтверждаются совокупностью исследованных в судебном заседании доказательств:</w:t>
      </w:r>
    </w:p>
    <w:p w:rsidR="00D056AC" w:rsidRPr="00B44439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B59A2">
        <w:rPr>
          <w:rFonts w:ascii="Times New Roman" w:eastAsia="Times New Roman" w:hAnsi="Times New Roman"/>
          <w:sz w:val="28"/>
          <w:szCs w:val="28"/>
          <w:lang w:eastAsia="ru-RU"/>
        </w:rPr>
        <w:t>717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59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A529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составленным в соответствии с требованиями ст. 28.2 Кодекса Российской Федерации об административных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6B59A2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 w:rsidR="00426D71">
        <w:rPr>
          <w:rFonts w:ascii="Times New Roman" w:hAnsi="Times New Roman"/>
          <w:sz w:val="28"/>
          <w:szCs w:val="28"/>
        </w:rPr>
        <w:t>ООО</w:t>
      </w:r>
      <w:r w:rsidRPr="00B44439" w:rsidR="00426D71">
        <w:rPr>
          <w:rFonts w:ascii="Times New Roman" w:hAnsi="Times New Roman"/>
          <w:sz w:val="28"/>
          <w:szCs w:val="28"/>
        </w:rPr>
        <w:t xml:space="preserve"> «</w:t>
      </w:r>
      <w:r w:rsidR="009C3C7C">
        <w:rPr>
          <w:rFonts w:ascii="Times New Roman" w:hAnsi="Times New Roman"/>
          <w:sz w:val="28"/>
          <w:szCs w:val="28"/>
        </w:rPr>
        <w:t>ЮМЗ</w:t>
      </w:r>
      <w:r w:rsidRPr="00B44439" w:rsidR="00426D71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6B59A2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Pr="00B44439" w:rsidR="00426D71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137F2E">
        <w:rPr>
          <w:rFonts w:ascii="Times New Roman" w:eastAsia="Times New Roman" w:hAnsi="Times New Roman"/>
          <w:sz w:val="28"/>
          <w:szCs w:val="28"/>
        </w:rPr>
        <w:br/>
      </w:r>
      <w:r w:rsidRPr="00B4443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A5290">
        <w:rPr>
          <w:rFonts w:ascii="Times New Roman" w:eastAsia="Times New Roman" w:hAnsi="Times New Roman"/>
          <w:sz w:val="28"/>
          <w:szCs w:val="28"/>
        </w:rPr>
        <w:t>04 марта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B44439">
        <w:rPr>
          <w:rFonts w:ascii="Times New Roman" w:hAnsi="Times New Roman"/>
          <w:sz w:val="28"/>
          <w:szCs w:val="28"/>
        </w:rPr>
        <w:t>Югре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="00BA5290">
        <w:rPr>
          <w:rFonts w:ascii="Times New Roman" w:hAnsi="Times New Roman"/>
          <w:sz w:val="28"/>
          <w:szCs w:val="28"/>
        </w:rPr>
        <w:t xml:space="preserve">директором </w:t>
      </w:r>
      <w:r w:rsidR="00137F2E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 xml:space="preserve">является </w:t>
      </w:r>
      <w:r w:rsidR="009C3C7C">
        <w:rPr>
          <w:rFonts w:ascii="Times New Roman" w:hAnsi="Times New Roman"/>
          <w:sz w:val="28"/>
          <w:szCs w:val="28"/>
        </w:rPr>
        <w:t>Плюснин</w:t>
      </w:r>
      <w:r w:rsidR="009C3C7C">
        <w:rPr>
          <w:rFonts w:ascii="Times New Roman" w:hAnsi="Times New Roman"/>
          <w:sz w:val="28"/>
          <w:szCs w:val="28"/>
        </w:rPr>
        <w:t xml:space="preserve"> Е.А.</w:t>
      </w:r>
    </w:p>
    <w:p w:rsidR="007930C7" w:rsidRPr="00B44439" w:rsidP="004F5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 xml:space="preserve">» </w:t>
      </w:r>
      <w:r w:rsidR="009C3C7C">
        <w:rPr>
          <w:rFonts w:ascii="Times New Roman" w:hAnsi="Times New Roman"/>
          <w:sz w:val="28"/>
          <w:szCs w:val="28"/>
        </w:rPr>
        <w:t>Плюснина</w:t>
      </w:r>
      <w:r w:rsidR="009C3C7C">
        <w:rPr>
          <w:rFonts w:ascii="Times New Roman" w:hAnsi="Times New Roman"/>
          <w:sz w:val="28"/>
          <w:szCs w:val="28"/>
        </w:rPr>
        <w:t xml:space="preserve"> Е.А.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C3C7C">
        <w:rPr>
          <w:rFonts w:ascii="Times New Roman" w:hAnsi="Times New Roman"/>
          <w:sz w:val="28"/>
          <w:szCs w:val="28"/>
        </w:rPr>
        <w:t>Плюснина</w:t>
      </w:r>
      <w:r w:rsidR="009C3C7C">
        <w:rPr>
          <w:rFonts w:ascii="Times New Roman" w:hAnsi="Times New Roman"/>
          <w:sz w:val="28"/>
          <w:szCs w:val="28"/>
        </w:rPr>
        <w:t xml:space="preserve"> Е.А.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C3C7C">
        <w:rPr>
          <w:rFonts w:ascii="Times New Roman" w:hAnsi="Times New Roman"/>
          <w:sz w:val="28"/>
          <w:szCs w:val="28"/>
        </w:rPr>
        <w:t>Плюснину</w:t>
      </w:r>
      <w:r w:rsidR="009C3C7C">
        <w:rPr>
          <w:rFonts w:ascii="Times New Roman" w:hAnsi="Times New Roman"/>
          <w:sz w:val="28"/>
          <w:szCs w:val="28"/>
        </w:rPr>
        <w:t xml:space="preserve"> Е.А.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9F3EAC">
        <w:rPr>
          <w:rFonts w:ascii="Times New Roman" w:hAnsi="Times New Roman"/>
          <w:sz w:val="28"/>
          <w:szCs w:val="28"/>
        </w:rPr>
        <w:t>Югорский металлургический завод</w:t>
      </w:r>
      <w:r w:rsidR="00137F2E">
        <w:rPr>
          <w:rFonts w:ascii="Times New Roman" w:hAnsi="Times New Roman"/>
          <w:sz w:val="28"/>
          <w:szCs w:val="28"/>
        </w:rPr>
        <w:t>»</w:t>
      </w:r>
      <w:r w:rsidR="00BA5290">
        <w:rPr>
          <w:rFonts w:ascii="Times New Roman" w:hAnsi="Times New Roman"/>
          <w:sz w:val="28"/>
          <w:szCs w:val="28"/>
        </w:rPr>
        <w:t>Плюснина</w:t>
      </w:r>
      <w:r w:rsidR="00BA5290">
        <w:rPr>
          <w:rFonts w:ascii="Times New Roman" w:hAnsi="Times New Roman"/>
          <w:sz w:val="28"/>
          <w:szCs w:val="28"/>
        </w:rPr>
        <w:t xml:space="preserve"> </w:t>
      </w:r>
      <w:r w:rsidR="009143A6">
        <w:rPr>
          <w:rFonts w:ascii="Times New Roman" w:hAnsi="Times New Roman"/>
          <w:sz w:val="28"/>
          <w:szCs w:val="28"/>
        </w:rPr>
        <w:t xml:space="preserve">Е.А.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B44439">
        <w:rPr>
          <w:rFonts w:ascii="Times New Roman" w:hAnsi="Times New Roman"/>
          <w:sz w:val="28"/>
          <w:szCs w:val="28"/>
        </w:rPr>
        <w:t>Югры</w:t>
      </w:r>
      <w:r w:rsidRPr="00B44439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B44439">
        <w:rPr>
          <w:rFonts w:ascii="Times New Roman" w:hAnsi="Times New Roman"/>
          <w:sz w:val="28"/>
          <w:szCs w:val="28"/>
        </w:rPr>
        <w:t>Югры</w:t>
      </w:r>
      <w:r w:rsidRPr="00B44439">
        <w:rPr>
          <w:rFonts w:ascii="Times New Roman" w:hAnsi="Times New Roman"/>
          <w:sz w:val="28"/>
          <w:szCs w:val="28"/>
        </w:rPr>
        <w:t>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E53" w:rsidP="00F30E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30E53" w:rsidP="00F30E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A6BD0" w:rsidRPr="00B44439" w:rsidP="00F30E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C2501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143A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0965"/>
    <w:rsid w:val="00047361"/>
    <w:rsid w:val="000574FD"/>
    <w:rsid w:val="000843A8"/>
    <w:rsid w:val="00094644"/>
    <w:rsid w:val="000B4D96"/>
    <w:rsid w:val="000E1EFE"/>
    <w:rsid w:val="000F6DCF"/>
    <w:rsid w:val="00132F9B"/>
    <w:rsid w:val="00137C39"/>
    <w:rsid w:val="00137F2E"/>
    <w:rsid w:val="00162DAD"/>
    <w:rsid w:val="001708DB"/>
    <w:rsid w:val="001B206C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3F6C68"/>
    <w:rsid w:val="00400E56"/>
    <w:rsid w:val="00414AB9"/>
    <w:rsid w:val="00426D71"/>
    <w:rsid w:val="00427EFD"/>
    <w:rsid w:val="0043626B"/>
    <w:rsid w:val="00437AB1"/>
    <w:rsid w:val="00447BB2"/>
    <w:rsid w:val="00453CDF"/>
    <w:rsid w:val="004A7BC9"/>
    <w:rsid w:val="004F50A3"/>
    <w:rsid w:val="004F71C5"/>
    <w:rsid w:val="00543426"/>
    <w:rsid w:val="00556F7D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469A2"/>
    <w:rsid w:val="0065178C"/>
    <w:rsid w:val="006607A4"/>
    <w:rsid w:val="0067455C"/>
    <w:rsid w:val="006B59A2"/>
    <w:rsid w:val="006C2501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B4E3A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143A6"/>
    <w:rsid w:val="009313C7"/>
    <w:rsid w:val="0093510F"/>
    <w:rsid w:val="00995C37"/>
    <w:rsid w:val="009A70D4"/>
    <w:rsid w:val="009A7E9A"/>
    <w:rsid w:val="009B7167"/>
    <w:rsid w:val="009C3C7C"/>
    <w:rsid w:val="009D66B0"/>
    <w:rsid w:val="009F3EAC"/>
    <w:rsid w:val="00A04F10"/>
    <w:rsid w:val="00A11EFA"/>
    <w:rsid w:val="00A67B4B"/>
    <w:rsid w:val="00AB5281"/>
    <w:rsid w:val="00B44439"/>
    <w:rsid w:val="00B96D7E"/>
    <w:rsid w:val="00BA5290"/>
    <w:rsid w:val="00BB6188"/>
    <w:rsid w:val="00BD1106"/>
    <w:rsid w:val="00C208F2"/>
    <w:rsid w:val="00C3221C"/>
    <w:rsid w:val="00C45ED9"/>
    <w:rsid w:val="00C6792B"/>
    <w:rsid w:val="00C94A07"/>
    <w:rsid w:val="00C951D3"/>
    <w:rsid w:val="00C968F4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04D9"/>
    <w:rsid w:val="00E168D7"/>
    <w:rsid w:val="00E24FF9"/>
    <w:rsid w:val="00E32E21"/>
    <w:rsid w:val="00E37F59"/>
    <w:rsid w:val="00E52E3B"/>
    <w:rsid w:val="00ED574F"/>
    <w:rsid w:val="00ED635D"/>
    <w:rsid w:val="00EE5EE4"/>
    <w:rsid w:val="00EF2F44"/>
    <w:rsid w:val="00F218B3"/>
    <w:rsid w:val="00F221E3"/>
    <w:rsid w:val="00F25A5B"/>
    <w:rsid w:val="00F30E53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